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F321AD" w:rsidP="00F321AD" w:rsidRDefault="00F321AD" w14:paraId="45291A05" w14:textId="253DC0AD">
      <w:pPr>
        <w:ind w:left="-90"/>
      </w:pPr>
      <w:r w:rsidR="5CA3D98A">
        <w:drawing>
          <wp:inline wp14:editId="4D5C8BF1" wp14:anchorId="4AF11D94">
            <wp:extent cx="4154022" cy="505939"/>
            <wp:effectExtent l="0" t="0" r="0" b="0"/>
            <wp:docPr id="75832771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758327718" name="Picture 758327718"/>
                    <pic:cNvPicPr/>
                  </pic:nvPicPr>
                  <pic:blipFill>
                    <a:blip xmlns:r="http://schemas.openxmlformats.org/officeDocument/2006/relationships" r:embed="rId286683663">
                      <a:extLst>
                        <a:ext uri="{28A0092B-C50C-407E-A947-70E740481C1C}">
                          <a14:useLocalDpi xmlns:a14="http://schemas.microsoft.com/office/drawing/2010/main"/>
                        </a:ext>
                      </a:extLst>
                    </a:blip>
                    <a:stretch>
                      <a:fillRect/>
                    </a:stretch>
                  </pic:blipFill>
                  <pic:spPr>
                    <a:xfrm rot="0">
                      <a:off x="0" y="0"/>
                      <a:ext cx="4154022" cy="505939"/>
                    </a:xfrm>
                    <a:prstGeom prst="rect">
                      <a:avLst/>
                    </a:prstGeom>
                  </pic:spPr>
                </pic:pic>
              </a:graphicData>
            </a:graphic>
          </wp:inline>
        </w:drawing>
      </w:r>
    </w:p>
    <w:p w:rsidRPr="00EF2E33" w:rsidR="00EF2E33" w:rsidP="008B07F3" w:rsidRDefault="00F321AD" w14:paraId="6B1C1F37" w14:textId="4B684053">
      <w:pPr>
        <w:rPr>
          <w:b w:val="1"/>
          <w:bCs w:val="1"/>
          <w:sz w:val="30"/>
          <w:szCs w:val="30"/>
        </w:rPr>
      </w:pPr>
      <w:r>
        <w:br/>
      </w:r>
      <w:r w:rsidRPr="26E22DD5" w:rsidR="0AE8EF9C">
        <w:rPr>
          <w:rStyle w:val="Hyperlink"/>
          <w:b w:val="1"/>
          <w:bCs w:val="1"/>
          <w:sz w:val="30"/>
          <w:szCs w:val="30"/>
        </w:rPr>
        <w:t>Reports of Tucker Carlson’s Waning Influence are Greatly Exaggerated </w:t>
      </w:r>
    </w:p>
    <w:p w:rsidR="008D0D23" w:rsidP="008B07F3" w:rsidRDefault="008D0D23" w14:paraId="5BA926E2" w14:textId="60D1C915">
      <w:hyperlink w:history="1" r:id="rId9">
        <w:r w:rsidRPr="0083668C">
          <w:rPr>
            <w:rStyle w:val="Hyperlink"/>
            <w:b/>
            <w:bCs/>
          </w:rPr>
          <w:t>Aryeh Tuchman</w:t>
        </w:r>
      </w:hyperlink>
      <w:r w:rsidR="00223257">
        <w:br/>
      </w:r>
      <w:r>
        <w:t>Director, Nexus Center for Antisemitism Research (</w:t>
      </w:r>
      <w:hyperlink w:history="1" r:id="rId10">
        <w:r w:rsidRPr="00223257">
          <w:rPr>
            <w:rStyle w:val="Hyperlink"/>
          </w:rPr>
          <w:t>NCAR</w:t>
        </w:r>
      </w:hyperlink>
      <w:r>
        <w:t>)</w:t>
      </w:r>
    </w:p>
    <w:p w:rsidR="00571594" w:rsidP="26E22DD5" w:rsidRDefault="00571594" w14:paraId="60354589" w14:textId="0799AB7F">
      <w:pPr>
        <w:spacing w:before="240" w:line="266" w:lineRule="auto"/>
        <w:rPr>
          <w:b w:val="1"/>
          <w:bCs w:val="1"/>
          <w:sz w:val="26"/>
          <w:szCs w:val="26"/>
        </w:rPr>
      </w:pPr>
      <w:proofErr w:type="gramStart"/>
      <w:r w:rsidRPr="26E22DD5" w:rsidR="70BDCF8C">
        <w:rPr>
          <w:b w:val="1"/>
          <w:bCs w:val="1"/>
          <w:sz w:val="26"/>
          <w:szCs w:val="26"/>
        </w:rPr>
        <w:t>Tucker Carlson has </w:t>
      </w:r>
      <w:r w:rsidRPr="26E22DD5" w:rsidR="70BDCF8C">
        <w:rPr>
          <w:b w:val="1"/>
          <w:bCs w:val="1"/>
          <w:sz w:val="26"/>
          <w:szCs w:val="26"/>
        </w:rPr>
        <w:t>emerged</w:t>
      </w:r>
      <w:r w:rsidRPr="26E22DD5" w:rsidR="70BDCF8C">
        <w:rPr>
          <w:b w:val="1"/>
          <w:bCs w:val="1"/>
          <w:sz w:val="26"/>
          <w:szCs w:val="26"/>
        </w:rPr>
        <w:t> as one of the most vociferous voices against the Iran war on the right. Since President Trump ordered military strikes in February 2026, Carlson has led a small but highly visible faction of conservative media figures in characterizing the conflict as "disgusting and evil" and framing it explicitly as "Israel's war." </w:t>
      </w:r>
      <w:proofErr w:type="gramEnd"/>
    </w:p>
    <w:p w:rsidR="00571594" w:rsidP="26E22DD5" w:rsidRDefault="00571594" w14:paraId="21D89AAE" w14:textId="32939489">
      <w:pPr>
        <w:spacing w:before="0" w:beforeAutospacing="off" w:after="0" w:afterAutospacing="off" w:line="240" w:lineRule="auto"/>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26E22DD5" w:rsidR="010FAF34">
        <w:rPr>
          <w:rStyle w:val="normaltextrun"/>
          <w:rFonts w:ascii="Aptos" w:hAnsi="Aptos" w:eastAsia="Aptos" w:cs="Aptos"/>
          <w:b w:val="0"/>
          <w:bCs w:val="0"/>
          <w:i w:val="0"/>
          <w:iCs w:val="0"/>
          <w:caps w:val="0"/>
          <w:smallCaps w:val="0"/>
          <w:noProof w:val="0"/>
          <w:color w:val="000000" w:themeColor="text1" w:themeTint="FF" w:themeShade="FF"/>
          <w:sz w:val="24"/>
          <w:szCs w:val="24"/>
          <w:lang w:val="en-US"/>
        </w:rPr>
        <w:t>Some observers have painted dramatic portraits of a MAGA coalition cracking over the Iran issue, with Carlson leading a resurgent non-interventionist wing that could fracture Trump's political base. Some have also suggested that Carlson’s leadership on this issue could</w:t>
      </w:r>
      <w:r w:rsidRPr="26E22DD5" w:rsidR="68EA1E3B">
        <w:rPr>
          <w:rStyle w:val="normaltextrun"/>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26E22DD5" w:rsidR="010FAF34">
        <w:rPr>
          <w:rStyle w:val="normaltextrun"/>
          <w:rFonts w:ascii="Aptos" w:hAnsi="Aptos" w:eastAsia="Aptos" w:cs="Aptos"/>
          <w:b w:val="0"/>
          <w:bCs w:val="0"/>
          <w:i w:val="0"/>
          <w:iCs w:val="0"/>
          <w:caps w:val="0"/>
          <w:smallCaps w:val="0"/>
          <w:noProof w:val="0"/>
          <w:color w:val="000000" w:themeColor="text1" w:themeTint="FF" w:themeShade="FF"/>
          <w:sz w:val="24"/>
          <w:szCs w:val="24"/>
          <w:lang w:val="en-US"/>
        </w:rPr>
        <w:t>inject more antisemitism into a larger </w:t>
      </w:r>
      <w:r w:rsidRPr="26E22DD5" w:rsidR="010FAF34">
        <w:rPr>
          <w:rStyle w:val="normaltextrun"/>
          <w:rFonts w:ascii="Aptos" w:hAnsi="Aptos" w:eastAsia="Aptos" w:cs="Aptos"/>
          <w:b w:val="0"/>
          <w:bCs w:val="0"/>
          <w:i w:val="0"/>
          <w:iCs w:val="0"/>
          <w:caps w:val="0"/>
          <w:smallCaps w:val="0"/>
          <w:noProof w:val="0"/>
          <w:color w:val="000000" w:themeColor="text1" w:themeTint="FF" w:themeShade="FF"/>
          <w:sz w:val="24"/>
          <w:szCs w:val="24"/>
          <w:lang w:val="en-US"/>
        </w:rPr>
        <w:t>portion</w:t>
      </w:r>
      <w:r w:rsidRPr="26E22DD5" w:rsidR="010FAF34">
        <w:rPr>
          <w:rStyle w:val="normaltextrun"/>
          <w:rFonts w:ascii="Aptos" w:hAnsi="Aptos" w:eastAsia="Aptos" w:cs="Aptos"/>
          <w:b w:val="0"/>
          <w:bCs w:val="0"/>
          <w:i w:val="0"/>
          <w:iCs w:val="0"/>
          <w:caps w:val="0"/>
          <w:smallCaps w:val="0"/>
          <w:noProof w:val="0"/>
          <w:color w:val="000000" w:themeColor="text1" w:themeTint="FF" w:themeShade="FF"/>
          <w:sz w:val="24"/>
          <w:szCs w:val="24"/>
          <w:lang w:val="en-US"/>
        </w:rPr>
        <w:t> of the conservative world. More on that later. </w:t>
      </w:r>
    </w:p>
    <w:p w:rsidR="00571594" w:rsidP="26E22DD5" w:rsidRDefault="00571594" w14:paraId="587B6DC4" w14:textId="76C66085">
      <w:pPr>
        <w:spacing w:before="0" w:beforeAutospacing="off" w:after="0" w:afterAutospacing="off" w:line="240" w:lineRule="auto"/>
        <w:jc w:val="left"/>
        <w:rPr>
          <w:rStyle w:val="normaltextrun"/>
          <w:rFonts w:ascii="Aptos" w:hAnsi="Aptos" w:eastAsia="Aptos" w:cs="Aptos"/>
          <w:b w:val="0"/>
          <w:bCs w:val="0"/>
          <w:i w:val="0"/>
          <w:iCs w:val="0"/>
          <w:caps w:val="0"/>
          <w:smallCaps w:val="0"/>
          <w:noProof w:val="0"/>
          <w:color w:val="000000" w:themeColor="text1" w:themeTint="FF" w:themeShade="FF"/>
          <w:sz w:val="24"/>
          <w:szCs w:val="24"/>
          <w:lang w:val="en-US"/>
        </w:rPr>
      </w:pPr>
    </w:p>
    <w:p w:rsidR="00571594" w:rsidP="26E22DD5" w:rsidRDefault="00571594" w14:paraId="4985CC00" w14:textId="01AED1BC">
      <w:pPr>
        <w:spacing w:before="0" w:beforeAutospacing="off" w:after="0" w:afterAutospacing="off" w:line="240" w:lineRule="auto"/>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26E22DD5" w:rsidR="010FAF34">
        <w:rPr>
          <w:rStyle w:val="normaltextrun"/>
          <w:rFonts w:ascii="Aptos" w:hAnsi="Aptos" w:eastAsia="Aptos" w:cs="Aptos"/>
          <w:b w:val="0"/>
          <w:bCs w:val="0"/>
          <w:i w:val="0"/>
          <w:iCs w:val="0"/>
          <w:caps w:val="0"/>
          <w:smallCaps w:val="0"/>
          <w:noProof w:val="0"/>
          <w:color w:val="000000" w:themeColor="text1" w:themeTint="FF" w:themeShade="FF"/>
          <w:sz w:val="24"/>
          <w:szCs w:val="24"/>
          <w:lang w:val="en-US"/>
        </w:rPr>
        <w:t>Enter a new poll from </w:t>
      </w:r>
      <w:hyperlink r:id="R908e5c8bc655420e">
        <w:r w:rsidRPr="26E22DD5" w:rsidR="010FAF34">
          <w:rPr>
            <w:rStyle w:val="Hyperlink"/>
            <w:rFonts w:ascii="Aptos" w:hAnsi="Aptos" w:eastAsia="Aptos" w:cs="Aptos"/>
            <w:b w:val="0"/>
            <w:bCs w:val="0"/>
            <w:i w:val="0"/>
            <w:iCs w:val="0"/>
            <w:caps w:val="0"/>
            <w:smallCaps w:val="0"/>
            <w:strike w:val="0"/>
            <w:dstrike w:val="0"/>
            <w:noProof w:val="0"/>
            <w:color w:val="467886"/>
            <w:sz w:val="24"/>
            <w:szCs w:val="24"/>
            <w:u w:val="single"/>
            <w:lang w:val="en-US"/>
          </w:rPr>
          <w:t>JL Partners</w:t>
        </w:r>
      </w:hyperlink>
      <w:r w:rsidRPr="26E22DD5" w:rsidR="010FAF34">
        <w:rPr>
          <w:rStyle w:val="normaltextrun"/>
          <w:rFonts w:ascii="Aptos" w:hAnsi="Aptos" w:eastAsia="Aptos" w:cs="Aptos"/>
          <w:b w:val="0"/>
          <w:bCs w:val="0"/>
          <w:i w:val="0"/>
          <w:iCs w:val="0"/>
          <w:caps w:val="0"/>
          <w:smallCaps w:val="0"/>
          <w:noProof w:val="0"/>
          <w:color w:val="000000" w:themeColor="text1" w:themeTint="FF" w:themeShade="FF"/>
          <w:sz w:val="24"/>
          <w:szCs w:val="24"/>
          <w:lang w:val="en-US"/>
        </w:rPr>
        <w:t>, released to the </w:t>
      </w:r>
      <w:r w:rsidRPr="26E22DD5" w:rsidR="010FAF34">
        <w:rPr>
          <w:rStyle w:val="normaltextrun"/>
          <w:rFonts w:ascii="Aptos" w:hAnsi="Aptos" w:eastAsia="Aptos" w:cs="Aptos"/>
          <w:b w:val="0"/>
          <w:bCs w:val="0"/>
          <w:i w:val="1"/>
          <w:iCs w:val="1"/>
          <w:caps w:val="0"/>
          <w:smallCaps w:val="0"/>
          <w:noProof w:val="0"/>
          <w:color w:val="000000" w:themeColor="text1" w:themeTint="FF" w:themeShade="FF"/>
          <w:sz w:val="24"/>
          <w:szCs w:val="24"/>
          <w:lang w:val="en-US"/>
        </w:rPr>
        <w:t>New York Post</w:t>
      </w:r>
      <w:r w:rsidRPr="26E22DD5" w:rsidR="010FAF34">
        <w:rPr>
          <w:rStyle w:val="normaltextrun"/>
          <w:rFonts w:ascii="Aptos" w:hAnsi="Aptos" w:eastAsia="Aptos" w:cs="Aptos"/>
          <w:b w:val="0"/>
          <w:bCs w:val="0"/>
          <w:i w:val="0"/>
          <w:iCs w:val="0"/>
          <w:caps w:val="0"/>
          <w:smallCaps w:val="0"/>
          <w:noProof w:val="0"/>
          <w:color w:val="000000" w:themeColor="text1" w:themeTint="FF" w:themeShade="FF"/>
          <w:sz w:val="24"/>
          <w:szCs w:val="24"/>
          <w:lang w:val="en-US"/>
        </w:rPr>
        <w:t> on March 19, which appears to </w:t>
      </w:r>
      <w:hyperlink r:id="R9ca78f06ef4b4b4e">
        <w:r w:rsidRPr="26E22DD5" w:rsidR="010FAF34">
          <w:rPr>
            <w:rStyle w:val="Hyperlink"/>
            <w:rFonts w:ascii="Aptos" w:hAnsi="Aptos" w:eastAsia="Aptos" w:cs="Aptos"/>
            <w:b w:val="0"/>
            <w:bCs w:val="0"/>
            <w:i w:val="0"/>
            <w:iCs w:val="0"/>
            <w:caps w:val="0"/>
            <w:smallCaps w:val="0"/>
            <w:strike w:val="0"/>
            <w:dstrike w:val="0"/>
            <w:noProof w:val="0"/>
            <w:color w:val="467886"/>
            <w:sz w:val="24"/>
            <w:szCs w:val="24"/>
            <w:u w:val="single"/>
            <w:lang w:val="en-US"/>
          </w:rPr>
          <w:t>settle the question decisively</w:t>
        </w:r>
      </w:hyperlink>
      <w:r w:rsidRPr="26E22DD5" w:rsidR="010FAF34">
        <w:rPr>
          <w:rStyle w:val="normaltextrun"/>
          <w:rFonts w:ascii="Aptos" w:hAnsi="Aptos" w:eastAsia="Aptos" w:cs="Aptos"/>
          <w:b w:val="0"/>
          <w:bCs w:val="0"/>
          <w:i w:val="0"/>
          <w:iCs w:val="0"/>
          <w:caps w:val="0"/>
          <w:smallCaps w:val="0"/>
          <w:noProof w:val="0"/>
          <w:color w:val="000000" w:themeColor="text1" w:themeTint="FF" w:themeShade="FF"/>
          <w:sz w:val="24"/>
          <w:szCs w:val="24"/>
          <w:lang w:val="en-US"/>
        </w:rPr>
        <w:t>: Carlson's influence is marginal at best. The survey of 1,018 "likely Republican voters" found that 83% trust President Trump on Iran policy compared to just 6% who trust Tucker Carlson and Megyn Kelly. When asked whether a candidate aligned with Carlson's "Israel's war" position would gain their support, 55% said </w:t>
      </w:r>
      <w:r w:rsidRPr="26E22DD5" w:rsidR="010FAF34">
        <w:rPr>
          <w:rStyle w:val="normaltextrun"/>
          <w:rFonts w:ascii="Aptos" w:hAnsi="Aptos" w:eastAsia="Aptos" w:cs="Aptos"/>
          <w:b w:val="0"/>
          <w:bCs w:val="0"/>
          <w:i w:val="0"/>
          <w:iCs w:val="0"/>
          <w:caps w:val="0"/>
          <w:smallCaps w:val="0"/>
          <w:noProof w:val="0"/>
          <w:color w:val="000000" w:themeColor="text1" w:themeTint="FF" w:themeShade="FF"/>
          <w:sz w:val="24"/>
          <w:szCs w:val="24"/>
          <w:lang w:val="en-US"/>
        </w:rPr>
        <w:t>they'd</w:t>
      </w:r>
      <w:r w:rsidRPr="26E22DD5" w:rsidR="010FAF34">
        <w:rPr>
          <w:rStyle w:val="normaltextrun"/>
          <w:rFonts w:ascii="Aptos" w:hAnsi="Aptos" w:eastAsia="Aptos" w:cs="Aptos"/>
          <w:b w:val="0"/>
          <w:bCs w:val="0"/>
          <w:i w:val="0"/>
          <w:iCs w:val="0"/>
          <w:caps w:val="0"/>
          <w:smallCaps w:val="0"/>
          <w:noProof w:val="0"/>
          <w:color w:val="000000" w:themeColor="text1" w:themeTint="FF" w:themeShade="FF"/>
          <w:sz w:val="24"/>
          <w:szCs w:val="24"/>
          <w:lang w:val="en-US"/>
        </w:rPr>
        <w:t> be less likely to vote for that candidate. </w:t>
      </w:r>
    </w:p>
    <w:p w:rsidR="00571594" w:rsidP="26E22DD5" w:rsidRDefault="00571594" w14:paraId="152300EE" w14:textId="15511362">
      <w:pPr>
        <w:spacing w:before="0" w:beforeAutospacing="off" w:after="0" w:afterAutospacing="off" w:line="240" w:lineRule="auto"/>
        <w:jc w:val="left"/>
        <w:rPr>
          <w:rStyle w:val="normaltextrun"/>
          <w:rFonts w:ascii="Aptos" w:hAnsi="Aptos" w:eastAsia="Aptos" w:cs="Aptos"/>
          <w:b w:val="0"/>
          <w:bCs w:val="0"/>
          <w:i w:val="0"/>
          <w:iCs w:val="0"/>
          <w:caps w:val="0"/>
          <w:smallCaps w:val="0"/>
          <w:noProof w:val="0"/>
          <w:color w:val="000000" w:themeColor="text1" w:themeTint="FF" w:themeShade="FF"/>
          <w:sz w:val="24"/>
          <w:szCs w:val="24"/>
          <w:lang w:val="en-US"/>
        </w:rPr>
      </w:pPr>
    </w:p>
    <w:p w:rsidR="00571594" w:rsidP="26E22DD5" w:rsidRDefault="00571594" w14:paraId="526FC0FE" w14:textId="0F231F52">
      <w:pPr>
        <w:spacing w:before="0" w:beforeAutospacing="off" w:after="0" w:afterAutospacing="off" w:line="240" w:lineRule="auto"/>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26E22DD5" w:rsidR="010FAF34">
        <w:rPr>
          <w:rStyle w:val="normaltextrun"/>
          <w:rFonts w:ascii="Aptos" w:hAnsi="Aptos" w:eastAsia="Aptos" w:cs="Aptos"/>
          <w:b w:val="0"/>
          <w:bCs w:val="0"/>
          <w:i w:val="0"/>
          <w:iCs w:val="0"/>
          <w:caps w:val="0"/>
          <w:smallCaps w:val="0"/>
          <w:noProof w:val="0"/>
          <w:color w:val="000000" w:themeColor="text1" w:themeTint="FF" w:themeShade="FF"/>
          <w:sz w:val="24"/>
          <w:szCs w:val="24"/>
          <w:lang w:val="en-US"/>
        </w:rPr>
        <w:t>Media outlets have taken this report at face value. </w:t>
      </w:r>
      <w:r w:rsidRPr="26E22DD5" w:rsidR="010FAF34">
        <w:rPr>
          <w:rStyle w:val="normaltextrun"/>
          <w:rFonts w:ascii="Aptos" w:hAnsi="Aptos" w:eastAsia="Aptos" w:cs="Aptos"/>
          <w:b w:val="0"/>
          <w:bCs w:val="0"/>
          <w:i w:val="1"/>
          <w:iCs w:val="1"/>
          <w:caps w:val="0"/>
          <w:smallCaps w:val="0"/>
          <w:noProof w:val="0"/>
          <w:color w:val="000000" w:themeColor="text1" w:themeTint="FF" w:themeShade="FF"/>
          <w:sz w:val="24"/>
          <w:szCs w:val="24"/>
          <w:lang w:val="en-US"/>
        </w:rPr>
        <w:t>The New York Post</w:t>
      </w:r>
      <w:r w:rsidRPr="26E22DD5" w:rsidR="010FAF34">
        <w:rPr>
          <w:rStyle w:val="normaltextrun"/>
          <w:rFonts w:ascii="Aptos" w:hAnsi="Aptos" w:eastAsia="Aptos" w:cs="Aptos"/>
          <w:b w:val="0"/>
          <w:bCs w:val="0"/>
          <w:i w:val="0"/>
          <w:iCs w:val="0"/>
          <w:caps w:val="0"/>
          <w:smallCaps w:val="0"/>
          <w:noProof w:val="0"/>
          <w:color w:val="000000" w:themeColor="text1" w:themeTint="FF" w:themeShade="FF"/>
          <w:sz w:val="24"/>
          <w:szCs w:val="24"/>
          <w:lang w:val="en-US"/>
        </w:rPr>
        <w:t> announced that "reports of Republican divisions have been greatly exaggerated." Jewish Insider </w:t>
      </w:r>
      <w:hyperlink r:id="R267eb5c74393409d">
        <w:r w:rsidRPr="26E22DD5" w:rsidR="010FAF34">
          <w:rPr>
            <w:rStyle w:val="Hyperlink"/>
            <w:rFonts w:ascii="Aptos" w:hAnsi="Aptos" w:eastAsia="Aptos" w:cs="Aptos"/>
            <w:b w:val="0"/>
            <w:bCs w:val="0"/>
            <w:i w:val="0"/>
            <w:iCs w:val="0"/>
            <w:caps w:val="0"/>
            <w:smallCaps w:val="0"/>
            <w:strike w:val="0"/>
            <w:dstrike w:val="0"/>
            <w:noProof w:val="0"/>
            <w:color w:val="467886"/>
            <w:sz w:val="24"/>
            <w:szCs w:val="24"/>
            <w:u w:val="single"/>
            <w:lang w:val="en-US"/>
          </w:rPr>
          <w:t>went further</w:t>
        </w:r>
      </w:hyperlink>
      <w:r w:rsidRPr="26E22DD5" w:rsidR="010FAF34">
        <w:rPr>
          <w:rStyle w:val="normaltextrun"/>
          <w:rFonts w:ascii="Aptos" w:hAnsi="Aptos" w:eastAsia="Aptos" w:cs="Aptos"/>
          <w:b w:val="0"/>
          <w:bCs w:val="0"/>
          <w:i w:val="0"/>
          <w:iCs w:val="0"/>
          <w:caps w:val="0"/>
          <w:smallCaps w:val="0"/>
          <w:noProof w:val="0"/>
          <w:color w:val="000000" w:themeColor="text1" w:themeTint="FF" w:themeShade="FF"/>
          <w:sz w:val="24"/>
          <w:szCs w:val="24"/>
          <w:lang w:val="en-US"/>
        </w:rPr>
        <w:t>, declaring that Republican voters "reject Tucker Carlson." For those of us who are concerned about the spread of antisemitism, that conclusion sounds reassuring.  </w:t>
      </w:r>
      <w:r w:rsidRPr="26E22DD5" w:rsidR="010FAF34">
        <w:rPr>
          <w:rStyle w:val="normaltextrun"/>
          <w:rFonts w:ascii="Aptos" w:hAnsi="Aptos" w:eastAsia="Aptos" w:cs="Aptos"/>
          <w:b w:val="0"/>
          <w:bCs w:val="0"/>
          <w:i w:val="0"/>
          <w:iCs w:val="0"/>
          <w:caps w:val="0"/>
          <w:smallCaps w:val="0"/>
          <w:noProof w:val="0"/>
          <w:color w:val="000000" w:themeColor="text1" w:themeTint="FF" w:themeShade="FF"/>
          <w:sz w:val="24"/>
          <w:szCs w:val="24"/>
          <w:lang w:val="en-US"/>
        </w:rPr>
        <w:t>We accept this narrative at our peril. </w:t>
      </w:r>
    </w:p>
    <w:p w:rsidR="00571594" w:rsidP="26E22DD5" w:rsidRDefault="00571594" w14:paraId="62587134" w14:textId="57B482B9">
      <w:pPr>
        <w:spacing w:before="0" w:beforeAutospacing="off" w:after="0" w:afterAutospacing="off" w:line="240" w:lineRule="auto"/>
        <w:jc w:val="left"/>
        <w:rPr>
          <w:rStyle w:val="normaltextrun"/>
          <w:rFonts w:ascii="Aptos" w:hAnsi="Aptos" w:eastAsia="Aptos" w:cs="Aptos"/>
          <w:b w:val="0"/>
          <w:bCs w:val="0"/>
          <w:i w:val="0"/>
          <w:iCs w:val="0"/>
          <w:caps w:val="0"/>
          <w:smallCaps w:val="0"/>
          <w:noProof w:val="0"/>
          <w:color w:val="000000" w:themeColor="text1" w:themeTint="FF" w:themeShade="FF"/>
          <w:sz w:val="24"/>
          <w:szCs w:val="24"/>
          <w:lang w:val="en-US"/>
        </w:rPr>
      </w:pPr>
    </w:p>
    <w:p w:rsidR="00571594" w:rsidP="26E22DD5" w:rsidRDefault="00571594" w14:paraId="39F46C0A" w14:textId="136D0E86">
      <w:pPr>
        <w:spacing w:before="0" w:beforeAutospacing="off" w:after="0" w:afterAutospacing="off" w:line="240" w:lineRule="auto"/>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26E22DD5" w:rsidR="010FAF34">
        <w:rPr>
          <w:rStyle w:val="normaltextrun"/>
          <w:rFonts w:ascii="Aptos" w:hAnsi="Aptos" w:eastAsia="Aptos" w:cs="Aptos"/>
          <w:b w:val="0"/>
          <w:bCs w:val="0"/>
          <w:i w:val="0"/>
          <w:iCs w:val="0"/>
          <w:caps w:val="0"/>
          <w:smallCaps w:val="0"/>
          <w:noProof w:val="0"/>
          <w:color w:val="000000" w:themeColor="text1" w:themeTint="FF" w:themeShade="FF"/>
          <w:sz w:val="24"/>
          <w:szCs w:val="24"/>
          <w:lang w:val="en-US"/>
        </w:rPr>
        <w:t>The survey, which lacks </w:t>
      </w:r>
      <w:r w:rsidRPr="26E22DD5" w:rsidR="010FAF34">
        <w:rPr>
          <w:rStyle w:val="normaltextrun"/>
          <w:rFonts w:ascii="Aptos" w:hAnsi="Aptos" w:eastAsia="Aptos" w:cs="Aptos"/>
          <w:b w:val="0"/>
          <w:bCs w:val="0"/>
          <w:i w:val="0"/>
          <w:iCs w:val="0"/>
          <w:caps w:val="0"/>
          <w:smallCaps w:val="0"/>
          <w:noProof w:val="0"/>
          <w:color w:val="000000" w:themeColor="text1" w:themeTint="FF" w:themeShade="FF"/>
          <w:sz w:val="24"/>
          <w:szCs w:val="24"/>
          <w:lang w:val="en-US"/>
        </w:rPr>
        <w:t>a methodology</w:t>
      </w:r>
      <w:r w:rsidRPr="26E22DD5" w:rsidR="010FAF34">
        <w:rPr>
          <w:rStyle w:val="normaltextrun"/>
          <w:rFonts w:ascii="Aptos" w:hAnsi="Aptos" w:eastAsia="Aptos" w:cs="Aptos"/>
          <w:b w:val="0"/>
          <w:bCs w:val="0"/>
          <w:i w:val="0"/>
          <w:iCs w:val="0"/>
          <w:caps w:val="0"/>
          <w:smallCaps w:val="0"/>
          <w:noProof w:val="0"/>
          <w:color w:val="000000" w:themeColor="text1" w:themeTint="FF" w:themeShade="FF"/>
          <w:sz w:val="24"/>
          <w:szCs w:val="24"/>
          <w:lang w:val="en-US"/>
        </w:rPr>
        <w:t> statement, states that it focuses on "likely Republican voters." What does that mean? According to </w:t>
      </w:r>
      <w:hyperlink r:id="R950440686f0c4fc9">
        <w:r w:rsidRPr="26E22DD5" w:rsidR="010FAF34">
          <w:rPr>
            <w:rStyle w:val="Hyperlink"/>
            <w:rFonts w:ascii="Aptos" w:hAnsi="Aptos" w:eastAsia="Aptos" w:cs="Aptos"/>
            <w:b w:val="0"/>
            <w:bCs w:val="0"/>
            <w:i w:val="0"/>
            <w:iCs w:val="0"/>
            <w:caps w:val="0"/>
            <w:smallCaps w:val="0"/>
            <w:strike w:val="0"/>
            <w:dstrike w:val="0"/>
            <w:noProof w:val="0"/>
            <w:color w:val="467886"/>
            <w:sz w:val="24"/>
            <w:szCs w:val="24"/>
            <w:u w:val="single"/>
            <w:lang w:val="en-US"/>
          </w:rPr>
          <w:t>the survey's crosstabs</w:t>
        </w:r>
      </w:hyperlink>
      <w:r w:rsidRPr="26E22DD5" w:rsidR="010FAF34">
        <w:rPr>
          <w:rStyle w:val="normaltextrun"/>
          <w:rFonts w:ascii="Aptos" w:hAnsi="Aptos" w:eastAsia="Aptos" w:cs="Aptos"/>
          <w:b w:val="0"/>
          <w:bCs w:val="0"/>
          <w:i w:val="0"/>
          <w:iCs w:val="0"/>
          <w:caps w:val="0"/>
          <w:smallCaps w:val="0"/>
          <w:noProof w:val="0"/>
          <w:color w:val="000000" w:themeColor="text1" w:themeTint="FF" w:themeShade="FF"/>
          <w:sz w:val="24"/>
          <w:szCs w:val="24"/>
          <w:lang w:val="en-US"/>
        </w:rPr>
        <w:t>, two-thirds of these voters are over fifty years old. A bit less than half </w:t>
      </w:r>
      <w:r w:rsidRPr="26E22DD5" w:rsidR="010FAF34">
        <w:rPr>
          <w:rStyle w:val="normaltextrun"/>
          <w:rFonts w:ascii="Aptos" w:hAnsi="Aptos" w:eastAsia="Aptos" w:cs="Aptos"/>
          <w:b w:val="0"/>
          <w:bCs w:val="0"/>
          <w:i w:val="0"/>
          <w:iCs w:val="0"/>
          <w:caps w:val="0"/>
          <w:smallCaps w:val="0"/>
          <w:noProof w:val="0"/>
          <w:color w:val="000000" w:themeColor="text1" w:themeTint="FF" w:themeShade="FF"/>
          <w:sz w:val="24"/>
          <w:szCs w:val="24"/>
          <w:lang w:val="en-US"/>
        </w:rPr>
        <w:t>get</w:t>
      </w:r>
      <w:r w:rsidRPr="26E22DD5" w:rsidR="010FAF34">
        <w:rPr>
          <w:rStyle w:val="normaltextrun"/>
          <w:rFonts w:ascii="Aptos" w:hAnsi="Aptos" w:eastAsia="Aptos" w:cs="Aptos"/>
          <w:b w:val="0"/>
          <w:bCs w:val="0"/>
          <w:i w:val="0"/>
          <w:iCs w:val="0"/>
          <w:caps w:val="0"/>
          <w:smallCaps w:val="0"/>
          <w:noProof w:val="0"/>
          <w:color w:val="000000" w:themeColor="text1" w:themeTint="FF" w:themeShade="FF"/>
          <w:sz w:val="24"/>
          <w:szCs w:val="24"/>
          <w:lang w:val="en-US"/>
        </w:rPr>
        <w:t> their news </w:t>
      </w:r>
      <w:r w:rsidRPr="26E22DD5" w:rsidR="010FAF34">
        <w:rPr>
          <w:rStyle w:val="normaltextrun"/>
          <w:rFonts w:ascii="Aptos" w:hAnsi="Aptos" w:eastAsia="Aptos" w:cs="Aptos"/>
          <w:b w:val="0"/>
          <w:bCs w:val="0"/>
          <w:i w:val="0"/>
          <w:iCs w:val="0"/>
          <w:caps w:val="0"/>
          <w:smallCaps w:val="0"/>
          <w:noProof w:val="0"/>
          <w:color w:val="000000" w:themeColor="text1" w:themeTint="FF" w:themeShade="FF"/>
          <w:sz w:val="24"/>
          <w:szCs w:val="24"/>
          <w:lang w:val="en-US"/>
        </w:rPr>
        <w:t>predominantly from</w:t>
      </w:r>
      <w:r w:rsidRPr="26E22DD5" w:rsidR="010FAF34">
        <w:rPr>
          <w:rStyle w:val="normaltextrun"/>
          <w:rFonts w:ascii="Aptos" w:hAnsi="Aptos" w:eastAsia="Aptos" w:cs="Aptos"/>
          <w:b w:val="0"/>
          <w:bCs w:val="0"/>
          <w:i w:val="0"/>
          <w:iCs w:val="0"/>
          <w:caps w:val="0"/>
          <w:smallCaps w:val="0"/>
          <w:noProof w:val="0"/>
          <w:color w:val="000000" w:themeColor="text1" w:themeTint="FF" w:themeShade="FF"/>
          <w:sz w:val="24"/>
          <w:szCs w:val="24"/>
          <w:lang w:val="en-US"/>
        </w:rPr>
        <w:t xml:space="preserve"> Fox News or other cable TV. </w:t>
      </w:r>
    </w:p>
    <w:p w:rsidR="00571594" w:rsidP="26E22DD5" w:rsidRDefault="00571594" w14:paraId="1651F2BE" w14:textId="2B086734">
      <w:pPr>
        <w:spacing w:before="0" w:beforeAutospacing="off" w:after="0" w:afterAutospacing="off" w:line="240" w:lineRule="auto"/>
        <w:jc w:val="left"/>
        <w:rPr>
          <w:rStyle w:val="normaltextrun"/>
          <w:rFonts w:ascii="Aptos" w:hAnsi="Aptos" w:eastAsia="Aptos" w:cs="Aptos"/>
          <w:b w:val="0"/>
          <w:bCs w:val="0"/>
          <w:i w:val="0"/>
          <w:iCs w:val="0"/>
          <w:caps w:val="0"/>
          <w:smallCaps w:val="0"/>
          <w:noProof w:val="0"/>
          <w:color w:val="000000" w:themeColor="text1" w:themeTint="FF" w:themeShade="FF"/>
          <w:sz w:val="24"/>
          <w:szCs w:val="24"/>
          <w:lang w:val="en-US"/>
        </w:rPr>
      </w:pPr>
    </w:p>
    <w:p w:rsidR="00571594" w:rsidP="26E22DD5" w:rsidRDefault="00571594" w14:paraId="7AAD45C0" w14:textId="50F4DF2F">
      <w:pPr>
        <w:spacing w:before="0" w:beforeAutospacing="off" w:after="0" w:afterAutospacing="off" w:line="240" w:lineRule="auto"/>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26E22DD5" w:rsidR="010FAF34">
        <w:rPr>
          <w:rStyle w:val="normaltextrun"/>
          <w:rFonts w:ascii="Aptos" w:hAnsi="Aptos" w:eastAsia="Aptos" w:cs="Aptos"/>
          <w:b w:val="0"/>
          <w:bCs w:val="0"/>
          <w:i w:val="0"/>
          <w:iCs w:val="0"/>
          <w:caps w:val="0"/>
          <w:smallCaps w:val="0"/>
          <w:noProof w:val="0"/>
          <w:color w:val="000000" w:themeColor="text1" w:themeTint="FF" w:themeShade="FF"/>
          <w:sz w:val="24"/>
          <w:szCs w:val="24"/>
          <w:lang w:val="en-US"/>
        </w:rPr>
        <w:t>This may or may not be a good approximation of reliable Trump voters. But is this a good representation of Tucker Carlson's base? </w:t>
      </w:r>
    </w:p>
    <w:p w:rsidR="00571594" w:rsidP="26E22DD5" w:rsidRDefault="00571594" w14:paraId="3C9C1A17" w14:textId="11E6B67D">
      <w:pPr>
        <w:spacing w:before="0" w:beforeAutospacing="off" w:after="0" w:afterAutospacing="off" w:line="240" w:lineRule="auto"/>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26E22DD5" w:rsidR="010FAF34">
        <w:rPr>
          <w:rStyle w:val="normaltextrun"/>
          <w:rFonts w:ascii="Aptos" w:hAnsi="Aptos" w:eastAsia="Aptos" w:cs="Aptos"/>
          <w:b w:val="0"/>
          <w:bCs w:val="0"/>
          <w:i w:val="0"/>
          <w:iCs w:val="0"/>
          <w:caps w:val="0"/>
          <w:smallCaps w:val="0"/>
          <w:noProof w:val="0"/>
          <w:color w:val="000000" w:themeColor="text1" w:themeTint="FF" w:themeShade="FF"/>
          <w:sz w:val="24"/>
          <w:szCs w:val="24"/>
          <w:lang w:val="en-US"/>
        </w:rPr>
        <w:t>That's</w:t>
      </w:r>
      <w:r w:rsidRPr="26E22DD5" w:rsidR="010FAF34">
        <w:rPr>
          <w:rStyle w:val="normaltextrun"/>
          <w:rFonts w:ascii="Aptos" w:hAnsi="Aptos" w:eastAsia="Aptos" w:cs="Aptos"/>
          <w:b w:val="0"/>
          <w:bCs w:val="0"/>
          <w:i w:val="0"/>
          <w:iCs w:val="0"/>
          <w:caps w:val="0"/>
          <w:smallCaps w:val="0"/>
          <w:noProof w:val="0"/>
          <w:color w:val="000000" w:themeColor="text1" w:themeTint="FF" w:themeShade="FF"/>
          <w:sz w:val="24"/>
          <w:szCs w:val="24"/>
          <w:lang w:val="en-US"/>
        </w:rPr>
        <w:t> questionable, </w:t>
      </w:r>
      <w:r w:rsidRPr="26E22DD5" w:rsidR="010FAF34">
        <w:rPr>
          <w:rStyle w:val="normaltextrun"/>
          <w:rFonts w:ascii="Aptos" w:hAnsi="Aptos" w:eastAsia="Aptos" w:cs="Aptos"/>
          <w:b w:val="0"/>
          <w:bCs w:val="0"/>
          <w:i w:val="0"/>
          <w:iCs w:val="0"/>
          <w:caps w:val="0"/>
          <w:smallCaps w:val="0"/>
          <w:noProof w:val="0"/>
          <w:color w:val="000000" w:themeColor="text1" w:themeTint="FF" w:themeShade="FF"/>
          <w:sz w:val="24"/>
          <w:szCs w:val="24"/>
          <w:lang w:val="en-US"/>
        </w:rPr>
        <w:t>perhaps most</w:t>
      </w:r>
      <w:r w:rsidRPr="26E22DD5" w:rsidR="010FAF34">
        <w:rPr>
          <w:rStyle w:val="normaltextrun"/>
          <w:rFonts w:ascii="Aptos" w:hAnsi="Aptos" w:eastAsia="Aptos" w:cs="Aptos"/>
          <w:b w:val="0"/>
          <w:bCs w:val="0"/>
          <w:i w:val="0"/>
          <w:iCs w:val="0"/>
          <w:caps w:val="0"/>
          <w:smallCaps w:val="0"/>
          <w:noProof w:val="0"/>
          <w:color w:val="000000" w:themeColor="text1" w:themeTint="FF" w:themeShade="FF"/>
          <w:sz w:val="24"/>
          <w:szCs w:val="24"/>
          <w:lang w:val="en-US"/>
        </w:rPr>
        <w:t> </w:t>
      </w:r>
      <w:r w:rsidRPr="26E22DD5" w:rsidR="010FAF34">
        <w:rPr>
          <w:rStyle w:val="normaltextrun"/>
          <w:rFonts w:ascii="Aptos" w:hAnsi="Aptos" w:eastAsia="Aptos" w:cs="Aptos"/>
          <w:b w:val="0"/>
          <w:bCs w:val="0"/>
          <w:i w:val="0"/>
          <w:iCs w:val="0"/>
          <w:caps w:val="0"/>
          <w:smallCaps w:val="0"/>
          <w:noProof w:val="0"/>
          <w:color w:val="000000" w:themeColor="text1" w:themeTint="FF" w:themeShade="FF"/>
          <w:sz w:val="24"/>
          <w:szCs w:val="24"/>
          <w:lang w:val="en-US"/>
        </w:rPr>
        <w:t>importantly</w:t>
      </w:r>
      <w:r w:rsidRPr="26E22DD5" w:rsidR="010FAF34">
        <w:rPr>
          <w:rStyle w:val="normaltextrun"/>
          <w:rFonts w:ascii="Aptos" w:hAnsi="Aptos" w:eastAsia="Aptos" w:cs="Aptos"/>
          <w:b w:val="0"/>
          <w:bCs w:val="0"/>
          <w:i w:val="0"/>
          <w:iCs w:val="0"/>
          <w:caps w:val="0"/>
          <w:smallCaps w:val="0"/>
          <w:noProof w:val="0"/>
          <w:color w:val="000000" w:themeColor="text1" w:themeTint="FF" w:themeShade="FF"/>
          <w:sz w:val="24"/>
          <w:szCs w:val="24"/>
          <w:lang w:val="en-US"/>
        </w:rPr>
        <w:t> because there are indications that Carlson is most popular among younger voters. The </w:t>
      </w:r>
      <w:hyperlink r:id="R0d2dd02680e24300">
        <w:r w:rsidRPr="26E22DD5" w:rsidR="010FAF34">
          <w:rPr>
            <w:rStyle w:val="Hyperlink"/>
            <w:rFonts w:ascii="Aptos" w:hAnsi="Aptos" w:eastAsia="Aptos" w:cs="Aptos"/>
            <w:b w:val="0"/>
            <w:bCs w:val="0"/>
            <w:i w:val="0"/>
            <w:iCs w:val="0"/>
            <w:caps w:val="0"/>
            <w:smallCaps w:val="0"/>
            <w:strike w:val="0"/>
            <w:dstrike w:val="0"/>
            <w:noProof w:val="0"/>
            <w:color w:val="467886"/>
            <w:sz w:val="24"/>
            <w:szCs w:val="24"/>
            <w:u w:val="single"/>
            <w:lang w:val="en-US"/>
          </w:rPr>
          <w:t>Yale Youth Poll</w:t>
        </w:r>
      </w:hyperlink>
      <w:r w:rsidRPr="26E22DD5" w:rsidR="010FAF34">
        <w:rPr>
          <w:rStyle w:val="normaltextrun"/>
          <w:rFonts w:ascii="Aptos" w:hAnsi="Aptos" w:eastAsia="Aptos" w:cs="Aptos"/>
          <w:b w:val="0"/>
          <w:bCs w:val="0"/>
          <w:i w:val="0"/>
          <w:iCs w:val="0"/>
          <w:caps w:val="0"/>
          <w:smallCaps w:val="0"/>
          <w:noProof w:val="0"/>
          <w:color w:val="000000" w:themeColor="text1" w:themeTint="FF" w:themeShade="FF"/>
          <w:sz w:val="24"/>
          <w:szCs w:val="24"/>
          <w:lang w:val="en-US"/>
        </w:rPr>
        <w:t>, fielded in October–November 2025, found that the youngest age cohort (18-22 years old) preferred Tucker Carlson to any other potential Republican 2028 presidential nominee besides J.D. Vance (other than Donald Trump, if he ran for a hypothetical third term). A November 2025 </w:t>
      </w:r>
      <w:hyperlink r:id="Refa622995c914d02">
        <w:r w:rsidRPr="26E22DD5" w:rsidR="010FAF34">
          <w:rPr>
            <w:rStyle w:val="Hyperlink"/>
            <w:rFonts w:ascii="Aptos" w:hAnsi="Aptos" w:eastAsia="Aptos" w:cs="Aptos"/>
            <w:b w:val="0"/>
            <w:bCs w:val="0"/>
            <w:i w:val="0"/>
            <w:iCs w:val="0"/>
            <w:caps w:val="0"/>
            <w:smallCaps w:val="0"/>
            <w:strike w:val="0"/>
            <w:dstrike w:val="0"/>
            <w:noProof w:val="0"/>
            <w:color w:val="467886"/>
            <w:sz w:val="24"/>
            <w:szCs w:val="24"/>
            <w:u w:val="single"/>
            <w:lang w:val="en-US"/>
          </w:rPr>
          <w:t>Rasmussen survey</w:t>
        </w:r>
      </w:hyperlink>
      <w:r w:rsidRPr="26E22DD5" w:rsidR="010FAF34">
        <w:rPr>
          <w:rStyle w:val="normaltextrun"/>
          <w:rFonts w:ascii="Aptos" w:hAnsi="Aptos" w:eastAsia="Aptos" w:cs="Aptos"/>
          <w:b w:val="0"/>
          <w:bCs w:val="0"/>
          <w:i w:val="0"/>
          <w:iCs w:val="0"/>
          <w:caps w:val="0"/>
          <w:smallCaps w:val="0"/>
          <w:noProof w:val="0"/>
          <w:color w:val="000000" w:themeColor="text1" w:themeTint="FF" w:themeShade="FF"/>
          <w:sz w:val="24"/>
          <w:szCs w:val="24"/>
          <w:lang w:val="en-US"/>
        </w:rPr>
        <w:t> similarly found that Carlson's favorability among all likely voters is net positive only among those under 40. These are precisely the voters who are hardest to find in the JL Partners sample.  </w:t>
      </w:r>
    </w:p>
    <w:p w:rsidR="00571594" w:rsidP="26E22DD5" w:rsidRDefault="00571594" w14:paraId="53C4960B" w14:textId="55EFF03C">
      <w:pPr>
        <w:spacing w:before="0" w:beforeAutospacing="off" w:after="0" w:afterAutospacing="off" w:line="240" w:lineRule="auto"/>
        <w:jc w:val="left"/>
        <w:rPr>
          <w:rStyle w:val="normaltextrun"/>
          <w:rFonts w:ascii="Aptos" w:hAnsi="Aptos" w:eastAsia="Aptos" w:cs="Aptos"/>
          <w:b w:val="0"/>
          <w:bCs w:val="0"/>
          <w:i w:val="0"/>
          <w:iCs w:val="0"/>
          <w:caps w:val="0"/>
          <w:smallCaps w:val="0"/>
          <w:noProof w:val="0"/>
          <w:color w:val="000000" w:themeColor="text1" w:themeTint="FF" w:themeShade="FF"/>
          <w:sz w:val="24"/>
          <w:szCs w:val="24"/>
          <w:lang w:val="en-US"/>
        </w:rPr>
      </w:pPr>
    </w:p>
    <w:p w:rsidR="00571594" w:rsidP="26E22DD5" w:rsidRDefault="00571594" w14:paraId="2390DFFE" w14:textId="69143D9D">
      <w:pPr>
        <w:spacing w:before="0" w:beforeAutospacing="off" w:after="0" w:afterAutospacing="off" w:line="240" w:lineRule="auto"/>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26E22DD5" w:rsidR="010FAF34">
        <w:rPr>
          <w:rStyle w:val="normaltextrun"/>
          <w:rFonts w:ascii="Aptos" w:hAnsi="Aptos" w:eastAsia="Aptos" w:cs="Aptos"/>
          <w:b w:val="0"/>
          <w:bCs w:val="0"/>
          <w:i w:val="0"/>
          <w:iCs w:val="0"/>
          <w:caps w:val="0"/>
          <w:smallCaps w:val="0"/>
          <w:noProof w:val="0"/>
          <w:color w:val="000000" w:themeColor="text1" w:themeTint="FF" w:themeShade="FF"/>
          <w:sz w:val="24"/>
          <w:szCs w:val="24"/>
          <w:lang w:val="en-US"/>
        </w:rPr>
        <w:t>And even within the JL Partners sample, one statistic stands out: True, 55% said they would be less likely to support a candidate who shared Carlson’s view that the Iran conflict is “disgusting and evil” and “Israel’s war.” But 19% of these likely Republican voters said they would be </w:t>
      </w:r>
      <w:r w:rsidRPr="26E22DD5" w:rsidR="010FAF34">
        <w:rPr>
          <w:rStyle w:val="normaltextrun"/>
          <w:rFonts w:ascii="Aptos" w:hAnsi="Aptos" w:eastAsia="Aptos" w:cs="Aptos"/>
          <w:b w:val="0"/>
          <w:bCs w:val="0"/>
          <w:i w:val="1"/>
          <w:iCs w:val="1"/>
          <w:caps w:val="0"/>
          <w:smallCaps w:val="0"/>
          <w:noProof w:val="0"/>
          <w:color w:val="000000" w:themeColor="text1" w:themeTint="FF" w:themeShade="FF"/>
          <w:sz w:val="24"/>
          <w:szCs w:val="24"/>
          <w:lang w:val="en-US"/>
        </w:rPr>
        <w:t>more</w:t>
      </w:r>
      <w:r w:rsidRPr="26E22DD5" w:rsidR="010FAF34">
        <w:rPr>
          <w:rStyle w:val="normaltextrun"/>
          <w:rFonts w:ascii="Aptos" w:hAnsi="Aptos" w:eastAsia="Aptos" w:cs="Aptos"/>
          <w:b w:val="0"/>
          <w:bCs w:val="0"/>
          <w:i w:val="0"/>
          <w:iCs w:val="0"/>
          <w:caps w:val="0"/>
          <w:smallCaps w:val="0"/>
          <w:noProof w:val="0"/>
          <w:color w:val="000000" w:themeColor="text1" w:themeTint="FF" w:themeShade="FF"/>
          <w:sz w:val="24"/>
          <w:szCs w:val="24"/>
          <w:lang w:val="en-US"/>
        </w:rPr>
        <w:t> inclined to support such a candidate, even if that meant breaking with President Trump. Carlson’s message has a constituency. </w:t>
      </w:r>
    </w:p>
    <w:p w:rsidR="00571594" w:rsidP="26E22DD5" w:rsidRDefault="00571594" w14:paraId="008A4001" w14:textId="37878892">
      <w:pPr>
        <w:spacing w:before="0" w:beforeAutospacing="off" w:after="0" w:afterAutospacing="off" w:line="240" w:lineRule="auto"/>
        <w:jc w:val="left"/>
        <w:rPr>
          <w:rStyle w:val="normaltextrun"/>
          <w:rFonts w:ascii="Aptos" w:hAnsi="Aptos" w:eastAsia="Aptos" w:cs="Aptos"/>
          <w:b w:val="0"/>
          <w:bCs w:val="0"/>
          <w:i w:val="0"/>
          <w:iCs w:val="0"/>
          <w:caps w:val="0"/>
          <w:smallCaps w:val="0"/>
          <w:noProof w:val="0"/>
          <w:color w:val="000000" w:themeColor="text1" w:themeTint="FF" w:themeShade="FF"/>
          <w:sz w:val="24"/>
          <w:szCs w:val="24"/>
          <w:lang w:val="en-US"/>
        </w:rPr>
      </w:pPr>
    </w:p>
    <w:p w:rsidR="00571594" w:rsidP="26E22DD5" w:rsidRDefault="00571594" w14:paraId="623BFE51" w14:textId="0A5876F0">
      <w:pPr>
        <w:spacing w:before="0" w:beforeAutospacing="off" w:after="0" w:afterAutospacing="off" w:line="240" w:lineRule="auto"/>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26E22DD5" w:rsidR="010FAF34">
        <w:rPr>
          <w:rStyle w:val="normaltextrun"/>
          <w:rFonts w:ascii="Aptos" w:hAnsi="Aptos" w:eastAsia="Aptos" w:cs="Aptos"/>
          <w:b w:val="0"/>
          <w:bCs w:val="0"/>
          <w:i w:val="0"/>
          <w:iCs w:val="0"/>
          <w:caps w:val="0"/>
          <w:smallCaps w:val="0"/>
          <w:noProof w:val="0"/>
          <w:color w:val="000000" w:themeColor="text1" w:themeTint="FF" w:themeShade="FF"/>
          <w:sz w:val="24"/>
          <w:szCs w:val="24"/>
          <w:lang w:val="en-US"/>
        </w:rPr>
        <w:t>Tucker Carlson is one of the most important enablers of antisemitism in the United States today. He is not as explicit about it as Candace Owens or Nick Fuentes. But day after day he pushes a narrative we have seen before: Jews manipulate governments, they hold non-Jewish life cheap, they push countries into war </w:t>
      </w:r>
      <w:r w:rsidRPr="26E22DD5" w:rsidR="010FAF34">
        <w:rPr>
          <w:rStyle w:val="normaltextrun"/>
          <w:rFonts w:ascii="Aptos" w:hAnsi="Aptos" w:eastAsia="Aptos" w:cs="Aptos"/>
          <w:b w:val="0"/>
          <w:bCs w:val="0"/>
          <w:i w:val="0"/>
          <w:iCs w:val="0"/>
          <w:caps w:val="0"/>
          <w:smallCaps w:val="0"/>
          <w:noProof w:val="0"/>
          <w:color w:val="000000" w:themeColor="text1" w:themeTint="FF" w:themeShade="FF"/>
          <w:sz w:val="24"/>
          <w:szCs w:val="24"/>
          <w:lang w:val="en-US"/>
        </w:rPr>
        <w:t>in order to</w:t>
      </w:r>
      <w:r w:rsidRPr="26E22DD5" w:rsidR="010FAF34">
        <w:rPr>
          <w:rStyle w:val="normaltextrun"/>
          <w:rFonts w:ascii="Aptos" w:hAnsi="Aptos" w:eastAsia="Aptos" w:cs="Aptos"/>
          <w:b w:val="0"/>
          <w:bCs w:val="0"/>
          <w:i w:val="0"/>
          <w:iCs w:val="0"/>
          <w:caps w:val="0"/>
          <w:smallCaps w:val="0"/>
          <w:noProof w:val="0"/>
          <w:color w:val="000000" w:themeColor="text1" w:themeTint="FF" w:themeShade="FF"/>
          <w:sz w:val="24"/>
          <w:szCs w:val="24"/>
          <w:lang w:val="en-US"/>
        </w:rPr>
        <w:t> advance their own interests. </w:t>
      </w:r>
    </w:p>
    <w:p w:rsidR="00571594" w:rsidP="26E22DD5" w:rsidRDefault="00571594" w14:paraId="1148D7CF" w14:textId="642BE0AB">
      <w:pPr>
        <w:spacing w:before="0" w:beforeAutospacing="off" w:after="0" w:afterAutospacing="off" w:line="240" w:lineRule="auto"/>
        <w:jc w:val="left"/>
        <w:rPr>
          <w:rStyle w:val="normaltextrun"/>
          <w:rFonts w:ascii="Aptos" w:hAnsi="Aptos" w:eastAsia="Aptos" w:cs="Aptos"/>
          <w:b w:val="0"/>
          <w:bCs w:val="0"/>
          <w:i w:val="0"/>
          <w:iCs w:val="0"/>
          <w:caps w:val="0"/>
          <w:smallCaps w:val="0"/>
          <w:noProof w:val="0"/>
          <w:color w:val="000000" w:themeColor="text1" w:themeTint="FF" w:themeShade="FF"/>
          <w:sz w:val="24"/>
          <w:szCs w:val="24"/>
          <w:lang w:val="en-US"/>
        </w:rPr>
      </w:pPr>
    </w:p>
    <w:p w:rsidR="00571594" w:rsidP="26E22DD5" w:rsidRDefault="00571594" w14:paraId="013A53A6" w14:textId="4AA61834">
      <w:pPr>
        <w:spacing w:before="0" w:beforeAutospacing="off" w:after="0" w:afterAutospacing="off" w:line="240" w:lineRule="auto"/>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26E22DD5" w:rsidR="010FAF34">
        <w:rPr>
          <w:rStyle w:val="normaltextrun"/>
          <w:rFonts w:ascii="Aptos" w:hAnsi="Aptos" w:eastAsia="Aptos" w:cs="Aptos"/>
          <w:b w:val="0"/>
          <w:bCs w:val="0"/>
          <w:i w:val="0"/>
          <w:iCs w:val="0"/>
          <w:caps w:val="0"/>
          <w:smallCaps w:val="0"/>
          <w:noProof w:val="0"/>
          <w:color w:val="000000" w:themeColor="text1" w:themeTint="FF" w:themeShade="FF"/>
          <w:sz w:val="24"/>
          <w:szCs w:val="24"/>
          <w:lang w:val="en-US"/>
        </w:rPr>
        <w:t>Carlson substitutes the words "Israel" and “Zionists” for "Jews," but </w:t>
      </w:r>
      <w:r w:rsidRPr="26E22DD5" w:rsidR="010FAF34">
        <w:rPr>
          <w:rStyle w:val="normaltextrun"/>
          <w:rFonts w:ascii="Aptos" w:hAnsi="Aptos" w:eastAsia="Aptos" w:cs="Aptos"/>
          <w:b w:val="0"/>
          <w:bCs w:val="0"/>
          <w:i w:val="0"/>
          <w:iCs w:val="0"/>
          <w:caps w:val="0"/>
          <w:smallCaps w:val="0"/>
          <w:noProof w:val="0"/>
          <w:color w:val="000000" w:themeColor="text1" w:themeTint="FF" w:themeShade="FF"/>
          <w:sz w:val="24"/>
          <w:szCs w:val="24"/>
          <w:lang w:val="en-US"/>
        </w:rPr>
        <w:t>let's</w:t>
      </w:r>
      <w:r w:rsidRPr="26E22DD5" w:rsidR="010FAF34">
        <w:rPr>
          <w:rStyle w:val="normaltextrun"/>
          <w:rFonts w:ascii="Aptos" w:hAnsi="Aptos" w:eastAsia="Aptos" w:cs="Aptos"/>
          <w:b w:val="0"/>
          <w:bCs w:val="0"/>
          <w:i w:val="0"/>
          <w:iCs w:val="0"/>
          <w:caps w:val="0"/>
          <w:smallCaps w:val="0"/>
          <w:noProof w:val="0"/>
          <w:color w:val="000000" w:themeColor="text1" w:themeTint="FF" w:themeShade="FF"/>
          <w:sz w:val="24"/>
          <w:szCs w:val="24"/>
          <w:lang w:val="en-US"/>
        </w:rPr>
        <w:t> not pretend this is innocent geopolitical analysis.  </w:t>
      </w:r>
      <w:r w:rsidRPr="26E22DD5" w:rsidR="010FAF34">
        <w:rPr>
          <w:rStyle w:val="normaltextrun"/>
          <w:rFonts w:ascii="Aptos" w:hAnsi="Aptos" w:eastAsia="Aptos" w:cs="Aptos"/>
          <w:b w:val="0"/>
          <w:bCs w:val="0"/>
          <w:i w:val="0"/>
          <w:iCs w:val="0"/>
          <w:caps w:val="0"/>
          <w:smallCaps w:val="0"/>
          <w:noProof w:val="0"/>
          <w:color w:val="000000" w:themeColor="text1" w:themeTint="FF" w:themeShade="FF"/>
          <w:sz w:val="24"/>
          <w:szCs w:val="24"/>
          <w:lang w:val="en-US"/>
        </w:rPr>
        <w:t>Other commentators have found ways of discussing the U.S. and Israel's complex relationship in this difficult moment without reaching for</w:t>
      </w:r>
      <w:r w:rsidRPr="26E22DD5" w:rsidR="174253A4">
        <w:rPr>
          <w:rStyle w:val="normaltextrun"/>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26E22DD5" w:rsidR="010FAF34">
        <w:rPr>
          <w:rStyle w:val="normaltextrun"/>
          <w:rFonts w:ascii="Aptos" w:hAnsi="Aptos" w:eastAsia="Aptos" w:cs="Aptos"/>
          <w:b w:val="0"/>
          <w:bCs w:val="0"/>
          <w:i w:val="0"/>
          <w:iCs w:val="0"/>
          <w:caps w:val="0"/>
          <w:smallCaps w:val="0"/>
          <w:noProof w:val="0"/>
          <w:color w:val="000000" w:themeColor="text1" w:themeTint="FF" w:themeShade="FF"/>
          <w:sz w:val="24"/>
          <w:szCs w:val="24"/>
          <w:lang w:val="en-US"/>
        </w:rPr>
        <w:t>these antisemitic framings. </w:t>
      </w:r>
    </w:p>
    <w:p w:rsidR="00571594" w:rsidP="26E22DD5" w:rsidRDefault="00571594" w14:paraId="643F957C" w14:textId="57043FA5">
      <w:pPr>
        <w:spacing w:before="0" w:beforeAutospacing="off" w:after="0" w:afterAutospacing="off" w:line="240" w:lineRule="auto"/>
        <w:jc w:val="left"/>
        <w:rPr>
          <w:rStyle w:val="normaltextrun"/>
          <w:rFonts w:ascii="Aptos" w:hAnsi="Aptos" w:eastAsia="Aptos" w:cs="Aptos"/>
          <w:b w:val="0"/>
          <w:bCs w:val="0"/>
          <w:i w:val="0"/>
          <w:iCs w:val="0"/>
          <w:caps w:val="0"/>
          <w:smallCaps w:val="0"/>
          <w:noProof w:val="0"/>
          <w:color w:val="000000" w:themeColor="text1" w:themeTint="FF" w:themeShade="FF"/>
          <w:sz w:val="24"/>
          <w:szCs w:val="24"/>
          <w:lang w:val="en-US"/>
        </w:rPr>
      </w:pPr>
    </w:p>
    <w:p w:rsidR="00571594" w:rsidP="26E22DD5" w:rsidRDefault="00571594" w14:paraId="16D1A6BC" w14:textId="3D94A6F6">
      <w:pPr>
        <w:spacing w:before="0" w:beforeAutospacing="off" w:after="0" w:afterAutospacing="off" w:line="240" w:lineRule="auto"/>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26E22DD5" w:rsidR="010FAF34">
        <w:rPr>
          <w:rStyle w:val="normaltextrun"/>
          <w:rFonts w:ascii="Aptos" w:hAnsi="Aptos" w:eastAsia="Aptos" w:cs="Aptos"/>
          <w:b w:val="0"/>
          <w:bCs w:val="0"/>
          <w:i w:val="0"/>
          <w:iCs w:val="0"/>
          <w:caps w:val="0"/>
          <w:smallCaps w:val="0"/>
          <w:noProof w:val="0"/>
          <w:color w:val="000000" w:themeColor="text1" w:themeTint="FF" w:themeShade="FF"/>
          <w:sz w:val="24"/>
          <w:szCs w:val="24"/>
          <w:lang w:val="en-US"/>
        </w:rPr>
        <w:t>Carlson has chosen a different path, and in doing so has become a leading voice in priming millions of Americans to accept antisemitic concepts at a greater rate than at any time since the days of Henry Ford and Father Coughlin. Treating this poll as proof that Tucker Carlson </w:t>
      </w:r>
      <w:r w:rsidRPr="26E22DD5" w:rsidR="010FAF34">
        <w:rPr>
          <w:rStyle w:val="normaltextrun"/>
          <w:rFonts w:ascii="Aptos" w:hAnsi="Aptos" w:eastAsia="Aptos" w:cs="Aptos"/>
          <w:b w:val="0"/>
          <w:bCs w:val="0"/>
          <w:i w:val="0"/>
          <w:iCs w:val="0"/>
          <w:caps w:val="0"/>
          <w:smallCaps w:val="0"/>
          <w:noProof w:val="0"/>
          <w:color w:val="000000" w:themeColor="text1" w:themeTint="FF" w:themeShade="FF"/>
          <w:sz w:val="24"/>
          <w:szCs w:val="24"/>
          <w:lang w:val="en-US"/>
        </w:rPr>
        <w:t>doesn't</w:t>
      </w:r>
      <w:r w:rsidRPr="26E22DD5" w:rsidR="010FAF34">
        <w:rPr>
          <w:rStyle w:val="normaltextrun"/>
          <w:rFonts w:ascii="Aptos" w:hAnsi="Aptos" w:eastAsia="Aptos" w:cs="Aptos"/>
          <w:b w:val="0"/>
          <w:bCs w:val="0"/>
          <w:i w:val="0"/>
          <w:iCs w:val="0"/>
          <w:caps w:val="0"/>
          <w:smallCaps w:val="0"/>
          <w:noProof w:val="0"/>
          <w:color w:val="000000" w:themeColor="text1" w:themeTint="FF" w:themeShade="FF"/>
          <w:sz w:val="24"/>
          <w:szCs w:val="24"/>
          <w:lang w:val="en-US"/>
        </w:rPr>
        <w:t> matter ignores the audiences, especially younger people, who are steadily internalizing his dangerous worldview. </w:t>
      </w:r>
    </w:p>
    <w:p w:rsidR="00571594" w:rsidP="008B07F3" w:rsidRDefault="00571594" w14:paraId="587321EC" w14:textId="454088C3">
      <w:r>
        <w:br/>
      </w:r>
    </w:p>
    <w:p w:rsidR="00612A0D" w:rsidP="008B07F3" w:rsidRDefault="00EE237F" w14:paraId="01B585D7" w14:textId="07E36030"/>
    <w:p w:rsidR="00A5033E" w:rsidP="000964FF" w:rsidRDefault="00A5033E" w14:paraId="25EB4B34" w14:textId="58412488"/>
    <w:sectPr w:rsidR="00A5033E" w:rsidSect="00223257">
      <w:headerReference w:type="even" r:id="rId15"/>
      <w:headerReference w:type="default" r:id="rId16"/>
      <w:footerReference w:type="even" r:id="rId17"/>
      <w:footerReference w:type="default" r:id="rId18"/>
      <w:headerReference w:type="first" r:id="rId19"/>
      <w:footerReference w:type="first" r:id="rId20"/>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336BD8" w:rsidP="00223257" w:rsidRDefault="00336BD8" w14:paraId="3E44E36B" w14:textId="77777777">
      <w:pPr>
        <w:spacing w:after="0" w:line="240" w:lineRule="auto"/>
      </w:pPr>
      <w:r>
        <w:separator/>
      </w:r>
    </w:p>
  </w:endnote>
  <w:endnote w:type="continuationSeparator" w:id="0">
    <w:p w:rsidR="00336BD8" w:rsidP="00223257" w:rsidRDefault="00336BD8" w14:paraId="5A32F48C"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83668C" w:rsidRDefault="0083668C" w14:paraId="6A7869EF"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223257" w:rsidRDefault="00223257" w14:paraId="30E5B005" w14:textId="1121DEB7">
    <w:pPr>
      <w:pStyle w:val="Footer"/>
      <w:jc w:val="right"/>
    </w:pPr>
  </w:p>
  <w:p w:rsidRPr="00223257" w:rsidR="00223257" w:rsidRDefault="00223257" w14:paraId="24EFD012" w14:textId="6AFF2DA9">
    <w:pPr>
      <w:pStyle w:val="Footer"/>
      <w:rPr>
        <w:sz w:val="22"/>
        <w:szCs w:val="22"/>
      </w:rPr>
    </w:pPr>
    <w:r w:rsidRPr="776DCCEE" w:rsidR="776DCCEE">
      <w:rPr>
        <w:sz w:val="22"/>
        <w:szCs w:val="22"/>
      </w:rPr>
      <w:t>© 2026 Nexus Center for Antisemitism Research (NCAR)</w:t>
    </w:r>
    <w:r w:rsidRPr="776DCCEE" w:rsidR="776DCCEE">
      <w:rPr>
        <w:sz w:val="22"/>
        <w:szCs w:val="22"/>
      </w:rPr>
      <w:t xml:space="preserve">  </w:t>
    </w:r>
    <w:r w:rsidRPr="776DCCEE" w:rsidR="776DCCEE">
      <w:rPr>
        <w:sz w:val="22"/>
        <w:szCs w:val="22"/>
      </w:rPr>
      <w:t xml:space="preserve">                                                                          </w:t>
    </w:r>
    <w:r w:rsidRPr="776DCCEE">
      <w:rPr>
        <w:b w:val="1"/>
        <w:bCs w:val="1"/>
        <w:noProof/>
      </w:rPr>
      <w:fldChar w:fldCharType="begin"/>
    </w:r>
    <w:r w:rsidRPr="776DCCEE">
      <w:rPr>
        <w:b w:val="1"/>
        <w:bCs w:val="1"/>
      </w:rPr>
      <w:instrText xml:space="preserve"> PAGE   \* MERGEFORMAT </w:instrText>
    </w:r>
    <w:r w:rsidRPr="776DCCEE">
      <w:rPr>
        <w:b w:val="1"/>
        <w:bCs w:val="1"/>
      </w:rPr>
      <w:fldChar w:fldCharType="separate"/>
    </w:r>
    <w:r w:rsidRPr="776DCCEE" w:rsidR="776DCCEE">
      <w:rPr>
        <w:b w:val="1"/>
        <w:bCs w:val="1"/>
        <w:noProof/>
      </w:rPr>
      <w:t>1</w:t>
    </w:r>
    <w:r w:rsidRPr="776DCCEE">
      <w:rPr>
        <w:b w:val="1"/>
        <w:bCs w:val="1"/>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83668C" w:rsidRDefault="0083668C" w14:paraId="77389FB0"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336BD8" w:rsidP="00223257" w:rsidRDefault="00336BD8" w14:paraId="0057E5DE" w14:textId="77777777">
      <w:pPr>
        <w:spacing w:after="0" w:line="240" w:lineRule="auto"/>
      </w:pPr>
      <w:r>
        <w:separator/>
      </w:r>
    </w:p>
  </w:footnote>
  <w:footnote w:type="continuationSeparator" w:id="0">
    <w:p w:rsidR="00336BD8" w:rsidP="00223257" w:rsidRDefault="00336BD8" w14:paraId="50F08A93"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83668C" w:rsidRDefault="0083668C" w14:paraId="5C6F22E6"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83668C" w:rsidRDefault="0083668C" w14:paraId="7E88B50A" w14:textId="7777777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83668C" w:rsidRDefault="0083668C" w14:paraId="0EDF67BA" w14:textId="7777777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56D9"/>
    <w:rsid w:val="00024711"/>
    <w:rsid w:val="00032A20"/>
    <w:rsid w:val="00036608"/>
    <w:rsid w:val="00040248"/>
    <w:rsid w:val="00060CC9"/>
    <w:rsid w:val="0009460B"/>
    <w:rsid w:val="000964FF"/>
    <w:rsid w:val="00097112"/>
    <w:rsid w:val="000A7931"/>
    <w:rsid w:val="000D2232"/>
    <w:rsid w:val="0010026F"/>
    <w:rsid w:val="00133D48"/>
    <w:rsid w:val="001638C8"/>
    <w:rsid w:val="001E723D"/>
    <w:rsid w:val="00223257"/>
    <w:rsid w:val="0023053D"/>
    <w:rsid w:val="00232147"/>
    <w:rsid w:val="00243A9D"/>
    <w:rsid w:val="00244001"/>
    <w:rsid w:val="00297408"/>
    <w:rsid w:val="002A0F1D"/>
    <w:rsid w:val="002A56D9"/>
    <w:rsid w:val="002B226E"/>
    <w:rsid w:val="002B412A"/>
    <w:rsid w:val="002C51F8"/>
    <w:rsid w:val="002C5E7C"/>
    <w:rsid w:val="002C7ABF"/>
    <w:rsid w:val="002E1A6E"/>
    <w:rsid w:val="00310D76"/>
    <w:rsid w:val="003262A1"/>
    <w:rsid w:val="00330DAF"/>
    <w:rsid w:val="00336BD8"/>
    <w:rsid w:val="003374D7"/>
    <w:rsid w:val="003577C0"/>
    <w:rsid w:val="003E0FB3"/>
    <w:rsid w:val="00412CF0"/>
    <w:rsid w:val="004149A0"/>
    <w:rsid w:val="004442F8"/>
    <w:rsid w:val="0044615D"/>
    <w:rsid w:val="00450E9C"/>
    <w:rsid w:val="00480833"/>
    <w:rsid w:val="00495CFA"/>
    <w:rsid w:val="004F615F"/>
    <w:rsid w:val="00571594"/>
    <w:rsid w:val="00597BD5"/>
    <w:rsid w:val="005A24E2"/>
    <w:rsid w:val="005A7D84"/>
    <w:rsid w:val="005C693E"/>
    <w:rsid w:val="005F704B"/>
    <w:rsid w:val="00612A0D"/>
    <w:rsid w:val="00613DAE"/>
    <w:rsid w:val="00630ADD"/>
    <w:rsid w:val="00674850"/>
    <w:rsid w:val="006B02AE"/>
    <w:rsid w:val="006B15AA"/>
    <w:rsid w:val="006E1D5E"/>
    <w:rsid w:val="007037AB"/>
    <w:rsid w:val="00712445"/>
    <w:rsid w:val="0072309A"/>
    <w:rsid w:val="0074098A"/>
    <w:rsid w:val="00760681"/>
    <w:rsid w:val="00762FA8"/>
    <w:rsid w:val="00792CC2"/>
    <w:rsid w:val="007A0F3A"/>
    <w:rsid w:val="007B5EBA"/>
    <w:rsid w:val="007D4B59"/>
    <w:rsid w:val="007E2934"/>
    <w:rsid w:val="007E5022"/>
    <w:rsid w:val="00811CB2"/>
    <w:rsid w:val="008122EF"/>
    <w:rsid w:val="0083668C"/>
    <w:rsid w:val="00837DE9"/>
    <w:rsid w:val="0086251B"/>
    <w:rsid w:val="00871B22"/>
    <w:rsid w:val="008952F1"/>
    <w:rsid w:val="008B07F3"/>
    <w:rsid w:val="008C6265"/>
    <w:rsid w:val="008D0D23"/>
    <w:rsid w:val="008F3F32"/>
    <w:rsid w:val="00903FAA"/>
    <w:rsid w:val="00916488"/>
    <w:rsid w:val="0093197F"/>
    <w:rsid w:val="00934E51"/>
    <w:rsid w:val="00965903"/>
    <w:rsid w:val="00987167"/>
    <w:rsid w:val="00A00A87"/>
    <w:rsid w:val="00A10BA1"/>
    <w:rsid w:val="00A14DFD"/>
    <w:rsid w:val="00A21596"/>
    <w:rsid w:val="00A5033E"/>
    <w:rsid w:val="00A64139"/>
    <w:rsid w:val="00A650E4"/>
    <w:rsid w:val="00A94465"/>
    <w:rsid w:val="00AC1DE2"/>
    <w:rsid w:val="00B259B9"/>
    <w:rsid w:val="00B774C0"/>
    <w:rsid w:val="00B8014C"/>
    <w:rsid w:val="00BA541B"/>
    <w:rsid w:val="00BB68EA"/>
    <w:rsid w:val="00BD52A7"/>
    <w:rsid w:val="00BE53AC"/>
    <w:rsid w:val="00BF7960"/>
    <w:rsid w:val="00C45A4C"/>
    <w:rsid w:val="00C56A71"/>
    <w:rsid w:val="00C66F45"/>
    <w:rsid w:val="00C74072"/>
    <w:rsid w:val="00C86450"/>
    <w:rsid w:val="00CA53A5"/>
    <w:rsid w:val="00CE6FF4"/>
    <w:rsid w:val="00CF571F"/>
    <w:rsid w:val="00D05993"/>
    <w:rsid w:val="00D20292"/>
    <w:rsid w:val="00D34D52"/>
    <w:rsid w:val="00D66E51"/>
    <w:rsid w:val="00D8110A"/>
    <w:rsid w:val="00D85B98"/>
    <w:rsid w:val="00DD26C3"/>
    <w:rsid w:val="00DE7728"/>
    <w:rsid w:val="00E10647"/>
    <w:rsid w:val="00E2101F"/>
    <w:rsid w:val="00E67AE5"/>
    <w:rsid w:val="00E75356"/>
    <w:rsid w:val="00E96672"/>
    <w:rsid w:val="00EA5628"/>
    <w:rsid w:val="00EE237F"/>
    <w:rsid w:val="00EF2E33"/>
    <w:rsid w:val="00EF6509"/>
    <w:rsid w:val="00F11BD6"/>
    <w:rsid w:val="00F321AD"/>
    <w:rsid w:val="00F47B0E"/>
    <w:rsid w:val="00F7385A"/>
    <w:rsid w:val="00F7397E"/>
    <w:rsid w:val="00F85AD7"/>
    <w:rsid w:val="00FD4949"/>
    <w:rsid w:val="010FAF34"/>
    <w:rsid w:val="012D94EE"/>
    <w:rsid w:val="0510A1C9"/>
    <w:rsid w:val="0AE8EF9C"/>
    <w:rsid w:val="0EFBD416"/>
    <w:rsid w:val="11F23326"/>
    <w:rsid w:val="174253A4"/>
    <w:rsid w:val="1BF3975C"/>
    <w:rsid w:val="26E22DD5"/>
    <w:rsid w:val="280C4CD2"/>
    <w:rsid w:val="30131737"/>
    <w:rsid w:val="329AF3EA"/>
    <w:rsid w:val="377B71D5"/>
    <w:rsid w:val="37D70016"/>
    <w:rsid w:val="3B2AE269"/>
    <w:rsid w:val="3EA4C2DC"/>
    <w:rsid w:val="4D6D79F3"/>
    <w:rsid w:val="4DC3FE65"/>
    <w:rsid w:val="53EB2EDC"/>
    <w:rsid w:val="54D60EB8"/>
    <w:rsid w:val="5B95B317"/>
    <w:rsid w:val="5CA3D98A"/>
    <w:rsid w:val="68EA1E3B"/>
    <w:rsid w:val="70BDCF8C"/>
    <w:rsid w:val="776DCCEE"/>
    <w:rsid w:val="7A492C17"/>
  </w:rsids>
  <m:mathPr>
    <m:mathFont m:val="Cambria Math"/>
    <m:brkBin m:val="before"/>
    <m:brkBinSub m:val="--"/>
    <m:smallFrac m:val="0"/>
    <m:dispDef/>
    <m:lMargin m:val="0"/>
    <m:rMargin m:val="0"/>
    <m:defJc m:val="centerGroup"/>
    <m:wrapIndent m:val="1440"/>
    <m:intLim m:val="subSup"/>
    <m:naryLim m:val="undOvr"/>
  </m:mathPr>
  <w:themeFontLang w:val="en-US" w:eastAsia="ja-JP" w:bidi="he-I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971ADA"/>
  <w15:chartTrackingRefBased/>
  <w15:docId w15:val="{9645C26B-0D5B-4318-8BE9-6C94EF5564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4"/>
        <w:szCs w:val="24"/>
        <w:lang w:val="en-US" w:eastAsia="en-US" w:bidi="he-IL"/>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2A56D9"/>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A56D9"/>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A56D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A56D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A56D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A56D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A56D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A56D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A56D9"/>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2A56D9"/>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2A56D9"/>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2A56D9"/>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2A56D9"/>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2A56D9"/>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2A56D9"/>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2A56D9"/>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2A56D9"/>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2A56D9"/>
    <w:rPr>
      <w:rFonts w:eastAsiaTheme="majorEastAsia" w:cstheme="majorBidi"/>
      <w:color w:val="272727" w:themeColor="text1" w:themeTint="D8"/>
    </w:rPr>
  </w:style>
  <w:style w:type="paragraph" w:styleId="Title">
    <w:name w:val="Title"/>
    <w:basedOn w:val="Normal"/>
    <w:next w:val="Normal"/>
    <w:link w:val="TitleChar"/>
    <w:uiPriority w:val="10"/>
    <w:qFormat/>
    <w:rsid w:val="002A56D9"/>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2A56D9"/>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2A56D9"/>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2A56D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A56D9"/>
    <w:pPr>
      <w:spacing w:before="160"/>
      <w:jc w:val="center"/>
    </w:pPr>
    <w:rPr>
      <w:i/>
      <w:iCs/>
      <w:color w:val="404040" w:themeColor="text1" w:themeTint="BF"/>
    </w:rPr>
  </w:style>
  <w:style w:type="character" w:styleId="QuoteChar" w:customStyle="1">
    <w:name w:val="Quote Char"/>
    <w:basedOn w:val="DefaultParagraphFont"/>
    <w:link w:val="Quote"/>
    <w:uiPriority w:val="29"/>
    <w:rsid w:val="002A56D9"/>
    <w:rPr>
      <w:i/>
      <w:iCs/>
      <w:color w:val="404040" w:themeColor="text1" w:themeTint="BF"/>
    </w:rPr>
  </w:style>
  <w:style w:type="paragraph" w:styleId="ListParagraph">
    <w:name w:val="List Paragraph"/>
    <w:basedOn w:val="Normal"/>
    <w:uiPriority w:val="34"/>
    <w:qFormat/>
    <w:rsid w:val="002A56D9"/>
    <w:pPr>
      <w:ind w:left="720"/>
      <w:contextualSpacing/>
    </w:pPr>
  </w:style>
  <w:style w:type="character" w:styleId="IntenseEmphasis">
    <w:name w:val="Intense Emphasis"/>
    <w:basedOn w:val="DefaultParagraphFont"/>
    <w:uiPriority w:val="21"/>
    <w:qFormat/>
    <w:rsid w:val="002A56D9"/>
    <w:rPr>
      <w:i/>
      <w:iCs/>
      <w:color w:val="0F4761" w:themeColor="accent1" w:themeShade="BF"/>
    </w:rPr>
  </w:style>
  <w:style w:type="paragraph" w:styleId="IntenseQuote">
    <w:name w:val="Intense Quote"/>
    <w:basedOn w:val="Normal"/>
    <w:next w:val="Normal"/>
    <w:link w:val="IntenseQuoteChar"/>
    <w:uiPriority w:val="30"/>
    <w:qFormat/>
    <w:rsid w:val="002A56D9"/>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2A56D9"/>
    <w:rPr>
      <w:i/>
      <w:iCs/>
      <w:color w:val="0F4761" w:themeColor="accent1" w:themeShade="BF"/>
    </w:rPr>
  </w:style>
  <w:style w:type="character" w:styleId="IntenseReference">
    <w:name w:val="Intense Reference"/>
    <w:basedOn w:val="DefaultParagraphFont"/>
    <w:uiPriority w:val="32"/>
    <w:qFormat/>
    <w:rsid w:val="002A56D9"/>
    <w:rPr>
      <w:b/>
      <w:bCs/>
      <w:smallCaps/>
      <w:color w:val="0F4761" w:themeColor="accent1" w:themeShade="BF"/>
      <w:spacing w:val="5"/>
    </w:rPr>
  </w:style>
  <w:style w:type="character" w:styleId="Hyperlink">
    <w:name w:val="Hyperlink"/>
    <w:basedOn w:val="DefaultParagraphFont"/>
    <w:uiPriority w:val="99"/>
    <w:unhideWhenUsed/>
    <w:rsid w:val="002A56D9"/>
    <w:rPr>
      <w:color w:val="467886" w:themeColor="hyperlink"/>
      <w:u w:val="single"/>
    </w:rPr>
  </w:style>
  <w:style w:type="character" w:styleId="UnresolvedMention">
    <w:name w:val="Unresolved Mention"/>
    <w:basedOn w:val="DefaultParagraphFont"/>
    <w:uiPriority w:val="99"/>
    <w:semiHidden/>
    <w:unhideWhenUsed/>
    <w:rsid w:val="002A56D9"/>
    <w:rPr>
      <w:color w:val="605E5C"/>
      <w:shd w:val="clear" w:color="auto" w:fill="E1DFDD"/>
    </w:rPr>
  </w:style>
  <w:style w:type="paragraph" w:styleId="CommentText">
    <w:name w:val="annotation text"/>
    <w:basedOn w:val="Normal"/>
    <w:link w:val="CommentTextChar"/>
    <w:uiPriority w:val="99"/>
    <w:semiHidden/>
    <w:unhideWhenUsed/>
    <w:rsid w:val="005A7D84"/>
    <w:pPr>
      <w:spacing w:line="240" w:lineRule="auto"/>
    </w:pPr>
    <w:rPr>
      <w:sz w:val="20"/>
      <w:szCs w:val="20"/>
    </w:rPr>
  </w:style>
  <w:style w:type="character" w:styleId="CommentTextChar" w:customStyle="1">
    <w:name w:val="Comment Text Char"/>
    <w:basedOn w:val="DefaultParagraphFont"/>
    <w:link w:val="CommentText"/>
    <w:uiPriority w:val="99"/>
    <w:semiHidden/>
    <w:rsid w:val="005A7D84"/>
    <w:rPr>
      <w:sz w:val="20"/>
      <w:szCs w:val="20"/>
    </w:rPr>
  </w:style>
  <w:style w:type="character" w:styleId="CommentReference">
    <w:name w:val="annotation reference"/>
    <w:basedOn w:val="DefaultParagraphFont"/>
    <w:uiPriority w:val="99"/>
    <w:semiHidden/>
    <w:unhideWhenUsed/>
    <w:rsid w:val="005A7D84"/>
    <w:rPr>
      <w:sz w:val="16"/>
      <w:szCs w:val="16"/>
    </w:rPr>
  </w:style>
  <w:style w:type="paragraph" w:styleId="Header">
    <w:name w:val="header"/>
    <w:basedOn w:val="Normal"/>
    <w:link w:val="HeaderChar"/>
    <w:uiPriority w:val="99"/>
    <w:unhideWhenUsed/>
    <w:rsid w:val="00223257"/>
    <w:pPr>
      <w:tabs>
        <w:tab w:val="center" w:pos="4680"/>
        <w:tab w:val="right" w:pos="9360"/>
      </w:tabs>
      <w:spacing w:after="0" w:line="240" w:lineRule="auto"/>
    </w:pPr>
  </w:style>
  <w:style w:type="character" w:styleId="HeaderChar" w:customStyle="1">
    <w:name w:val="Header Char"/>
    <w:basedOn w:val="DefaultParagraphFont"/>
    <w:link w:val="Header"/>
    <w:uiPriority w:val="99"/>
    <w:rsid w:val="00223257"/>
  </w:style>
  <w:style w:type="paragraph" w:styleId="Footer">
    <w:name w:val="footer"/>
    <w:basedOn w:val="Normal"/>
    <w:link w:val="FooterChar"/>
    <w:uiPriority w:val="99"/>
    <w:unhideWhenUsed/>
    <w:rsid w:val="00223257"/>
    <w:pPr>
      <w:tabs>
        <w:tab w:val="center" w:pos="4680"/>
        <w:tab w:val="right" w:pos="9360"/>
      </w:tabs>
      <w:spacing w:after="0" w:line="240" w:lineRule="auto"/>
    </w:pPr>
  </w:style>
  <w:style w:type="character" w:styleId="FooterChar" w:customStyle="1">
    <w:name w:val="Footer Char"/>
    <w:basedOn w:val="DefaultParagraphFont"/>
    <w:link w:val="Footer"/>
    <w:uiPriority w:val="99"/>
    <w:rsid w:val="00223257"/>
  </w:style>
  <w:style w:type="character" w:styleId="normaltextrun" w:customStyle="true">
    <w:uiPriority w:val="1"/>
    <w:name w:val="normaltextrun"/>
    <w:basedOn w:val="DefaultParagraphFont"/>
    <w:rsid w:val="26E22DD5"/>
    <w:rPr>
      <w:rFonts w:ascii="Aptos" w:hAnsi="Aptos" w:eastAsia="Aptos" w:cs="" w:asciiTheme="minorAscii" w:hAnsiTheme="minorAscii" w:eastAsiaTheme="minorAscii" w:cstheme="minorBidi"/>
      <w:sz w:val="24"/>
      <w:szCs w:val="24"/>
    </w:rPr>
  </w:style>
  <w:style w:type="character" w:styleId="eop" w:customStyle="true">
    <w:uiPriority w:val="1"/>
    <w:name w:val="eop"/>
    <w:basedOn w:val="DefaultParagraphFont"/>
    <w:rsid w:val="26E22DD5"/>
    <w:rPr>
      <w:rFonts w:ascii="Aptos" w:hAnsi="Aptos" w:eastAsia="Aptos" w:cs="" w:asciiTheme="minorAscii" w:hAnsiTheme="minorAscii" w:eastAsiaTheme="minorAscii" w:cstheme="minorBidi"/>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footer" Target="footer2.xml" Id="rId18" /><Relationship Type="http://schemas.openxmlformats.org/officeDocument/2006/relationships/settings" Target="settings.xml" Id="rId3" /><Relationship Type="http://schemas.openxmlformats.org/officeDocument/2006/relationships/fontTable" Target="fontTable.xml" Id="rId21" /><Relationship Type="http://schemas.openxmlformats.org/officeDocument/2006/relationships/footer" Target="footer1.xml" Id="rId17" /><Relationship Type="http://schemas.openxmlformats.org/officeDocument/2006/relationships/styles" Target="styles.xml" Id="rId2" /><Relationship Type="http://schemas.openxmlformats.org/officeDocument/2006/relationships/header" Target="header2.xml" Id="rId16" /><Relationship Type="http://schemas.openxmlformats.org/officeDocument/2006/relationships/footer" Target="footer3.xml" Id="rId20" /><Relationship Type="http://schemas.openxmlformats.org/officeDocument/2006/relationships/customXml" Target="../customXml/item1.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header" Target="header1.xml" Id="rId15" /><Relationship Type="http://schemas.openxmlformats.org/officeDocument/2006/relationships/hyperlink" Target="https://ncar.us" TargetMode="External" Id="rId10" /><Relationship Type="http://schemas.openxmlformats.org/officeDocument/2006/relationships/header" Target="header3.xml" Id="rId19" /><Relationship Type="http://schemas.openxmlformats.org/officeDocument/2006/relationships/webSettings" Target="webSettings.xml" Id="rId4" /><Relationship Type="http://schemas.openxmlformats.org/officeDocument/2006/relationships/hyperlink" Target="https://nexusproject.us/individuals/aryeh-tuchman/" TargetMode="External" Id="rId9" /><Relationship Type="http://schemas.openxmlformats.org/officeDocument/2006/relationships/theme" Target="theme/theme1.xml" Id="rId22" /><Relationship Type="http://schemas.openxmlformats.org/officeDocument/2006/relationships/image" Target="/media/image.jpg" Id="rId286683663" /><Relationship Type="http://schemas.openxmlformats.org/officeDocument/2006/relationships/hyperlink" Target="https://jlpartners.com/trump-tucker-polling-march-2026" TargetMode="External" Id="R908e5c8bc655420e" /><Relationship Type="http://schemas.openxmlformats.org/officeDocument/2006/relationships/hyperlink" Target="https://nypost.com/2026/03/19/us-news/republicans-overwhelmingly-back-trump-over-tucker-carlson-megyn-kelly-on-iran-war-poll-finds/" TargetMode="External" Id="R9ca78f06ef4b4b4e" /><Relationship Type="http://schemas.openxmlformats.org/officeDocument/2006/relationships/hyperlink" Target="https://jewishinsider.com/2026/03/gop-voters-support-trump-israel-iran-war-tucker-carlson/" TargetMode="External" Id="R267eb5c74393409d" /><Relationship Type="http://schemas.openxmlformats.org/officeDocument/2006/relationships/hyperlink" Target="https://jlpartners.com/s/GOP-Iran-Poll.xlsx" TargetMode="External" Id="R950440686f0c4fc9" /><Relationship Type="http://schemas.openxmlformats.org/officeDocument/2006/relationships/hyperlink" Target="https://youthpoll.yale.edu/fall-2025-results" TargetMode="External" Id="R0d2dd02680e24300" /><Relationship Type="http://schemas.openxmlformats.org/officeDocument/2006/relationships/hyperlink" Target="https://www.rasmussenreports.com/public_content/politics/trump_administration_second_term/tucker_carlson_voters_skeptical_of_antisemitism_charge" TargetMode="External" Id="Refa622995c914d02"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91CF06-5C1D-428A-ACD8-249330750D23}">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Aryeh Tuchman</dc:creator>
  <keywords/>
  <dc:description/>
  <lastModifiedBy>Ricky Alexander</lastModifiedBy>
  <revision>8</revision>
  <dcterms:created xsi:type="dcterms:W3CDTF">2026-02-06T20:14:00.0000000Z</dcterms:created>
  <dcterms:modified xsi:type="dcterms:W3CDTF">2026-03-26T16:25:06.3708256Z</dcterms:modified>
</coreProperties>
</file>